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7893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Arial" w:eastAsia="Lucida Sans Unicode" w:hAnsi="Arial" w:cs="Arial"/>
          <w:kern w:val="0"/>
          <w:sz w:val="24"/>
          <w:szCs w:val="24"/>
          <w:lang w:eastAsia="hr-HR"/>
          <w14:ligatures w14:val="none"/>
        </w:rPr>
        <w:t xml:space="preserve">                       </w:t>
      </w:r>
      <w:r w:rsidRPr="00A11D55">
        <w:rPr>
          <w:rFonts w:ascii="Times New Roman" w:eastAsia="Lucida Sans Unicode" w:hAnsi="Times New Roman" w:cs="Times New Roman"/>
          <w:noProof/>
          <w:kern w:val="0"/>
          <w:sz w:val="24"/>
          <w:szCs w:val="24"/>
          <w:lang w:eastAsia="hr-HR"/>
          <w14:ligatures w14:val="none"/>
        </w:rPr>
        <w:drawing>
          <wp:inline distT="0" distB="0" distL="0" distR="0" wp14:anchorId="0BCDBC0C" wp14:editId="6EB3D460">
            <wp:extent cx="704850" cy="923925"/>
            <wp:effectExtent l="0" t="0" r="0" b="9525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3787E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</w:t>
      </w: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REPUBLIKA HRVATSKA</w:t>
      </w:r>
    </w:p>
    <w:p w14:paraId="2292527E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KRAPINSKO-ZAGORSKA ŽUPANIJA</w:t>
      </w:r>
    </w:p>
    <w:p w14:paraId="627361A5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               GRAD PREGRADA</w:t>
      </w:r>
    </w:p>
    <w:p w14:paraId="7F75E7C8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               GRADSKO VIJEĆE</w:t>
      </w:r>
    </w:p>
    <w:p w14:paraId="6949D29F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0221E6A" w14:textId="68A437FD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KLASA: 024-03/23-01/1</w:t>
      </w:r>
      <w:r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3</w:t>
      </w:r>
    </w:p>
    <w:p w14:paraId="47F59DA0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URBROJ: 2140-5-01-23-4</w:t>
      </w:r>
    </w:p>
    <w:p w14:paraId="34ACEA27" w14:textId="482711D4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U Pregradi, 1</w:t>
      </w:r>
      <w:r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9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 xml:space="preserve">. </w:t>
      </w:r>
      <w:r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listopada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 xml:space="preserve"> 2023.</w:t>
      </w:r>
    </w:p>
    <w:p w14:paraId="689FAAA4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0623290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623AA81C" w14:textId="77777777" w:rsid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b/>
          <w:kern w:val="0"/>
          <w:sz w:val="24"/>
          <w:szCs w:val="24"/>
          <w:lang w:eastAsia="hr-HR"/>
          <w14:ligatures w14:val="none"/>
        </w:rPr>
        <w:t>IZVOD IZ ZAPISNIKA</w:t>
      </w:r>
    </w:p>
    <w:p w14:paraId="6BD2BDD1" w14:textId="77777777" w:rsidR="00EC3D50" w:rsidRPr="00A11D55" w:rsidRDefault="00EC3D50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40D9E935" w14:textId="0EC8EB06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s</w:t>
      </w:r>
      <w:r w:rsidR="00EC3D50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a</w:t>
      </w:r>
      <w:r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 xml:space="preserve"> 16. 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sjednice Gradskog vijeća grada Pregrade, održane dana 1</w:t>
      </w:r>
      <w:r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9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 xml:space="preserve">. </w:t>
      </w:r>
      <w:r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listopada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 xml:space="preserve"> 2023. godine u Vijećnici grada Pregrade.</w:t>
      </w:r>
    </w:p>
    <w:p w14:paraId="02D467B4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99B28E0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  <w:t>Započeto u 18,00 sati.</w:t>
      </w:r>
    </w:p>
    <w:p w14:paraId="407BF3F7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</w:p>
    <w:p w14:paraId="6E4B2C5C" w14:textId="67678FA6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NAZOČNI: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Vesna Petek, predsjednica GV grada Pregrade, Veronika Gajšak, Zvonimir Gretić, Davorka Filipčić, Gordana Križanec Ružić, Stjepan </w:t>
      </w:r>
      <w:proofErr w:type="spellStart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Miklaužić</w:t>
      </w:r>
      <w:proofErr w:type="spellEnd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, Vesna Liber</w:t>
      </w:r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,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Zdravko Vrbanc</w:t>
      </w:r>
      <w:r w:rsidR="00EC3D50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i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Zdravka Žiger članovi/</w:t>
      </w:r>
      <w:proofErr w:type="spellStart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ce</w:t>
      </w:r>
      <w:proofErr w:type="spellEnd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Gradskog vijeća.</w:t>
      </w:r>
    </w:p>
    <w:p w14:paraId="54F1B943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</w:p>
    <w:p w14:paraId="585D1249" w14:textId="783BC6E2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ODSUTNI: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Marina Čuček, Goran Horvat, Valerija </w:t>
      </w:r>
      <w:proofErr w:type="spellStart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Hržica</w:t>
      </w:r>
      <w:proofErr w:type="spellEnd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</w:t>
      </w:r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i 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Jasna Vnuk</w:t>
      </w:r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,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članovi/</w:t>
      </w:r>
      <w:proofErr w:type="spellStart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ce</w:t>
      </w:r>
      <w:proofErr w:type="spellEnd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Gradskog vijeća grada Pregrade.</w:t>
      </w:r>
    </w:p>
    <w:p w14:paraId="05935749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</w:p>
    <w:p w14:paraId="00883A0E" w14:textId="2C04B5D1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OSTALI: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Marko Vešligaj, gradonačelnik grada Pregrade, Krunoslav Golub, pročelnik za financije i gospodarstvo, </w:t>
      </w:r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Mario </w:t>
      </w:r>
      <w:proofErr w:type="spellStart"/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Mihovilić</w:t>
      </w:r>
      <w:proofErr w:type="spellEnd"/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, dir. Zagorskog vodovoda, Krunoslav Kolar, dir. </w:t>
      </w:r>
      <w:proofErr w:type="spellStart"/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VIOP.a</w:t>
      </w:r>
      <w:proofErr w:type="spellEnd"/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, Marijan Peer, dir. Niskogradnje d.o.o., Robert </w:t>
      </w:r>
      <w:proofErr w:type="spellStart"/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Barićević</w:t>
      </w:r>
      <w:proofErr w:type="spellEnd"/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, predsjednik NO VIOP-a i Klara </w:t>
      </w:r>
      <w:proofErr w:type="spellStart"/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Bračun</w:t>
      </w:r>
      <w:proofErr w:type="spellEnd"/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, predstavnica 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DV Naša radost Pregrada</w:t>
      </w:r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.</w:t>
      </w: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</w:t>
      </w:r>
    </w:p>
    <w:p w14:paraId="0527D6D9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</w:p>
    <w:p w14:paraId="6469F94E" w14:textId="77777777" w:rsidR="00A11D55" w:rsidRPr="00A11D55" w:rsidRDefault="00A11D55" w:rsidP="00A11D55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Predsjednica Gradskog vijeća gđa. Vesna Petek pozdravlja sve prisutne, te ustanovljuje da je sjednici nazočna </w:t>
      </w:r>
      <w:proofErr w:type="spellStart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nadpolovićna</w:t>
      </w:r>
      <w:proofErr w:type="spellEnd"/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većina članova Gradskog vijeća Grada Pregrade, te se mogu donositi pravovaljani zaključci i drugi akti.</w:t>
      </w:r>
    </w:p>
    <w:p w14:paraId="13F5284F" w14:textId="1606EC2B" w:rsidR="00A11D55" w:rsidRDefault="00A11D55" w:rsidP="00A11D55">
      <w:pPr>
        <w:spacing w:after="0" w:line="252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Nakon iznijetog, gđa. Petek predlaže </w:t>
      </w:r>
      <w:r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>Dnevni red, nakon čega Gradsko vijeće jednoglasno sa 9 glasova ZA, 0 PROTIV i 0 SUZDRŽAN donosi slijedeći</w:t>
      </w:r>
    </w:p>
    <w:p w14:paraId="62598097" w14:textId="77777777" w:rsidR="006434BE" w:rsidRDefault="006434BE" w:rsidP="00A11D55">
      <w:pPr>
        <w:spacing w:after="0" w:line="252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</w:p>
    <w:p w14:paraId="1DDC8352" w14:textId="77777777" w:rsidR="006434BE" w:rsidRPr="006434BE" w:rsidRDefault="006434BE" w:rsidP="006434B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DNEVNI RED</w:t>
      </w:r>
    </w:p>
    <w:p w14:paraId="2FA6A8DF" w14:textId="77777777" w:rsidR="006434BE" w:rsidRPr="006434BE" w:rsidRDefault="006434BE" w:rsidP="006434BE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7A942D0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Usvajanje zapisnika sa 15. sjednice Gradskog vijeća Grada Pregrade</w:t>
      </w:r>
    </w:p>
    <w:p w14:paraId="2374EA33" w14:textId="77777777" w:rsidR="006434BE" w:rsidRPr="006434BE" w:rsidRDefault="006434BE" w:rsidP="006434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Usvajanje Godišnjeg plana i program rada Dječjeg vrtića „Naša radost“ Pregrada za odgojno-obrazovnu 2022./2023. godinu</w:t>
      </w:r>
    </w:p>
    <w:p w14:paraId="574968B0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Razmatranje prijedloga i donošenje </w:t>
      </w:r>
      <w:bookmarkStart w:id="0" w:name="_Hlk147940115"/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Odluke o naknadama predsjednicima Vijeća mjesnih odbora </w:t>
      </w:r>
    </w:p>
    <w:bookmarkEnd w:id="0"/>
    <w:p w14:paraId="364210B0" w14:textId="77777777" w:rsidR="006434BE" w:rsidRPr="006434BE" w:rsidRDefault="006434BE" w:rsidP="00C41A69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Donošenje </w:t>
      </w:r>
      <w:bookmarkStart w:id="1" w:name="_Hlk147943036"/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Odluke o imenovanju predstavnika u Povjerenstvu za pregled i ocjenu zahtjeva za poticanje rješavanja stambenog pitanja mladih obitelji na području grada Pregrade </w:t>
      </w:r>
      <w:bookmarkEnd w:id="1"/>
    </w:p>
    <w:p w14:paraId="1F87073B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lastRenderedPageBreak/>
        <w:t>Razmatranje prijedloga i donošenje Odluke o donošenju Plana djelovanja u području prirodnih nepogoda</w:t>
      </w:r>
    </w:p>
    <w:p w14:paraId="1A2D2D5D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Strategije zelene urbane obnove</w:t>
      </w:r>
    </w:p>
    <w:p w14:paraId="523214D6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Polugodišnjeg izvješća o izvršenju Proračuna</w:t>
      </w:r>
    </w:p>
    <w:p w14:paraId="66563D97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2" w:name="_Hlk148683791"/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Odluke o proglašenju nerazvrstane ceste K2.8 K.2-Odvojak Bayer-</w:t>
      </w:r>
      <w:proofErr w:type="spellStart"/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Premrl</w:t>
      </w:r>
      <w:proofErr w:type="spellEnd"/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- javnim dobrom</w:t>
      </w:r>
    </w:p>
    <w:bookmarkEnd w:id="2"/>
    <w:p w14:paraId="1585C09F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Odluke o proglašenju nerazvrstane ceste K-3.3.1 Pl-11.1-Odvojak Krog Tomislav - javnim dobrom</w:t>
      </w:r>
    </w:p>
    <w:p w14:paraId="473B436A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Odluke o proglašenju nerazvrstane ceste P38.1 Ž2119-odvojak Čuček - javnim dobrom</w:t>
      </w:r>
    </w:p>
    <w:p w14:paraId="4796276D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Razmatranje prijedloga i donošenje Odluke o proglašenju nerazvrstane ceste P39.1.2  P39.1-Odvojak </w:t>
      </w:r>
      <w:proofErr w:type="spellStart"/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Pavlinić</w:t>
      </w:r>
      <w:proofErr w:type="spellEnd"/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- javnim dobrom</w:t>
      </w:r>
    </w:p>
    <w:p w14:paraId="66736C58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3" w:name="_Hlk148684601"/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Odluke o proglašenju nerazvrstane ceste V-10.2 V10-Odvojak II-Ćurković - javnim dobrom</w:t>
      </w:r>
    </w:p>
    <w:bookmarkEnd w:id="3"/>
    <w:p w14:paraId="75104D73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Razmatranje prijedloga i donošenje Odluke o proglašenju nerazvrstane ceste </w:t>
      </w:r>
      <w:r w:rsidRPr="006434B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V15.1.2  V15.1 – Odvojak Jurišić-Boršić</w:t>
      </w: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- javnim dobrom</w:t>
      </w:r>
    </w:p>
    <w:p w14:paraId="0D781AAF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Odluke o ovlašćivanju gradonačelnika za donošenje potrebnih akata o pripajanju VIOP d.o.o. Zagorskom vodovodu d.o.o.</w:t>
      </w:r>
    </w:p>
    <w:p w14:paraId="53A4603F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Informacija – Niskogradnja</w:t>
      </w:r>
    </w:p>
    <w:p w14:paraId="640D4553" w14:textId="77777777" w:rsidR="006434BE" w:rsidRPr="006434BE" w:rsidRDefault="006434BE" w:rsidP="006434BE">
      <w:pPr>
        <w:numPr>
          <w:ilvl w:val="0"/>
          <w:numId w:val="2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Razno.</w:t>
      </w:r>
    </w:p>
    <w:p w14:paraId="009C946F" w14:textId="77777777" w:rsidR="00A11D55" w:rsidRPr="00A11D55" w:rsidRDefault="00A11D55" w:rsidP="00A11D55">
      <w:pPr>
        <w:spacing w:after="0" w:line="252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46363C4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3F73104" w14:textId="02126A2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Ad.</w:t>
      </w:r>
      <w:r w:rsidR="006434B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7</w:t>
      </w: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. 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Gđa. Petek iznosi uvodno kraće obrazloženje vezano uz razmatranje prijedloga i donošenje </w:t>
      </w:r>
      <w:r w:rsid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Polugodišnjeg izvješća o izvršenju Proračuna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4D2045FC" w14:textId="50DB7C63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Nakon iznijetog, gđa. Petek poziva </w:t>
      </w:r>
      <w:r w:rsid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gđu. Gordanu Križanec Ružić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, predsjedni</w:t>
      </w:r>
      <w:r w:rsid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cu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Odbora za </w:t>
      </w:r>
      <w:r w:rsid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proračun i financije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da iznese zaključak Odbor.</w:t>
      </w:r>
    </w:p>
    <w:p w14:paraId="6A29C516" w14:textId="32B057AB" w:rsidR="00A11D55" w:rsidRPr="00A11D55" w:rsidRDefault="006434BE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Gđa. Križanec Ružić</w:t>
      </w:r>
      <w:r w:rsidR="00A11D55"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pozdravlja sve prisutne te ukratko iznosi kako se Odbor danas sastao te jednoglasno usvojio prijedlog Zaključka kojeg i iznosi, nakon čega predlaže Gradskom vijeću donošenje istog.</w:t>
      </w:r>
    </w:p>
    <w:p w14:paraId="5F7AD673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Nakon iznijetog, gđa. Petek daje riječ gradonačelniku gosp. </w:t>
      </w:r>
      <w:proofErr w:type="spellStart"/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Vešligaju</w:t>
      </w:r>
      <w:proofErr w:type="spellEnd"/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0681E47B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Gosp. Vešligaj iznosi kraće obrazloženje.</w:t>
      </w:r>
    </w:p>
    <w:p w14:paraId="4026E8F9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Nadalje gđa. Petek otvara raspravu po navedenoj točci te pošto nije bilo pitanja ni prijedloga, gđa. Petek daje točku na glasovanje nakon čega Gradsko vijeće jednoglasno sa 9 glasova ZA, 0 PROTIV i 0 SUZDRŽAN donosi </w:t>
      </w:r>
    </w:p>
    <w:p w14:paraId="2FC46B54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35519E0" w14:textId="59CFB6EB" w:rsidR="006434BE" w:rsidRDefault="006434BE" w:rsidP="006434BE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ZAKLJUČAK</w:t>
      </w:r>
    </w:p>
    <w:p w14:paraId="48D7D602" w14:textId="77777777" w:rsidR="006434BE" w:rsidRDefault="006434BE" w:rsidP="006434BE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81C13AD" w14:textId="6AD10066" w:rsidR="006434BE" w:rsidRDefault="006434BE" w:rsidP="006434BE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>Usvaja se Izvještaj o izvršenju Proračuna grada Pregrade za razdoblje 01. siječnja do 30. lipnja 2023. godine i Izvješće o korištenju proračunske zalihe za prvo polugodište 2023. godine sa svim aktima i dokumentacijom u prilogu, u predloženom tekstu.</w:t>
      </w:r>
    </w:p>
    <w:p w14:paraId="35460237" w14:textId="77777777" w:rsidR="006434BE" w:rsidRPr="006434BE" w:rsidRDefault="006434BE" w:rsidP="006434BE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BC69046" w14:textId="77777777" w:rsidR="006434BE" w:rsidRPr="00A11D55" w:rsidRDefault="006434BE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8AB4712" w14:textId="1FEC8D39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Ad.</w:t>
      </w:r>
      <w:r w:rsidR="006434B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8</w:t>
      </w: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. 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Nadalje gđa. Petek iznosi uvodno kraće obrazloženje vezano uz</w:t>
      </w:r>
      <w:r w:rsid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r</w:t>
      </w:r>
      <w:r w:rsidR="006434BE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azmatranje</w:t>
      </w:r>
      <w:r w:rsid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="006434BE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prijedloga i donošenje Odluke o proglašenju nerazvrstane ceste K2.8 K.2-Odvojak Bayer-</w:t>
      </w:r>
      <w:proofErr w:type="spellStart"/>
      <w:r w:rsidR="006434BE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Premrl</w:t>
      </w:r>
      <w:proofErr w:type="spellEnd"/>
      <w:r w:rsidR="006434BE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- javnim dobrom</w:t>
      </w:r>
    </w:p>
    <w:p w14:paraId="2DD2234E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Nakon iznijetog, gđa. Petek daje riječ gosp. </w:t>
      </w:r>
      <w:proofErr w:type="spellStart"/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Vešligaju</w:t>
      </w:r>
      <w:proofErr w:type="spellEnd"/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71A12FCA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Gosp. Gradonačelnik iznosi uvodno kraće obrazloženje, nakon čega gđa. Petek otvara raspravu po navedenoj točci.</w:t>
      </w:r>
    </w:p>
    <w:p w14:paraId="4FB34B06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Pošto nije bilo pitanja ni prijedloga, gđa. Petek zaključuje točku te istu daje na glasovanje, nakon čega Gradsko vijeće jednoglasno sa 9 glasova ZA, 0 PROTIV i 0 SUZDRŽAN donosi</w:t>
      </w:r>
    </w:p>
    <w:p w14:paraId="2C51FBB9" w14:textId="77777777" w:rsid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42E7396" w14:textId="77777777" w:rsidR="00126CFF" w:rsidRPr="00126CFF" w:rsidRDefault="00126CFF" w:rsidP="00126CFF">
      <w:pPr>
        <w:pStyle w:val="paragraph"/>
        <w:spacing w:before="0" w:after="0"/>
        <w:jc w:val="center"/>
        <w:rPr>
          <w:b/>
          <w:bCs/>
        </w:rPr>
      </w:pPr>
      <w:r w:rsidRPr="00126CFF">
        <w:rPr>
          <w:rStyle w:val="normaltextrun"/>
          <w:rFonts w:eastAsia="Calibri"/>
          <w:b/>
          <w:bCs/>
        </w:rPr>
        <w:t>ODLUKU O PROGLAŠENJU NERAZVRSTANE CESTE </w:t>
      </w:r>
      <w:r w:rsidRPr="00126CFF">
        <w:rPr>
          <w:rStyle w:val="eop"/>
          <w:rFonts w:eastAsia="Calibri"/>
          <w:b/>
          <w:bCs/>
        </w:rPr>
        <w:t> </w:t>
      </w:r>
    </w:p>
    <w:p w14:paraId="5514F99D" w14:textId="77777777" w:rsidR="00126CFF" w:rsidRPr="00126CFF" w:rsidRDefault="00126CFF" w:rsidP="00126CFF">
      <w:pPr>
        <w:pStyle w:val="paragraph"/>
        <w:spacing w:before="0" w:after="0"/>
        <w:jc w:val="center"/>
        <w:rPr>
          <w:b/>
          <w:bCs/>
        </w:rPr>
      </w:pPr>
      <w:r w:rsidRPr="00126CFF">
        <w:rPr>
          <w:rStyle w:val="normaltextrun"/>
          <w:rFonts w:eastAsia="Calibri"/>
          <w:b/>
          <w:bCs/>
        </w:rPr>
        <w:t>K2.8 K.2-Odvojak Bayer-</w:t>
      </w:r>
      <w:proofErr w:type="spellStart"/>
      <w:r w:rsidRPr="00126CFF">
        <w:rPr>
          <w:rStyle w:val="normaltextrun"/>
          <w:rFonts w:eastAsia="Calibri"/>
          <w:b/>
          <w:bCs/>
        </w:rPr>
        <w:t>Premrl</w:t>
      </w:r>
      <w:proofErr w:type="spellEnd"/>
      <w:r w:rsidRPr="00126CFF">
        <w:rPr>
          <w:rStyle w:val="normaltextrun"/>
          <w:rFonts w:eastAsia="Calibri"/>
          <w:b/>
          <w:bCs/>
        </w:rPr>
        <w:t xml:space="preserve"> </w:t>
      </w:r>
    </w:p>
    <w:p w14:paraId="20B8D7C0" w14:textId="77777777" w:rsidR="00126CFF" w:rsidRDefault="00126CFF" w:rsidP="00126CFF">
      <w:pPr>
        <w:pStyle w:val="paragraph"/>
        <w:spacing w:before="0" w:after="0"/>
        <w:jc w:val="center"/>
        <w:rPr>
          <w:rStyle w:val="eop"/>
          <w:rFonts w:eastAsia="Calibri"/>
          <w:sz w:val="22"/>
          <w:szCs w:val="22"/>
        </w:rPr>
      </w:pPr>
      <w:r w:rsidRPr="00126CFF">
        <w:rPr>
          <w:rStyle w:val="normaltextrun"/>
          <w:rFonts w:eastAsia="Calibri"/>
          <w:b/>
          <w:bCs/>
        </w:rPr>
        <w:t>JAVNIM DOBROM</w:t>
      </w:r>
      <w:r>
        <w:rPr>
          <w:rStyle w:val="eop"/>
          <w:rFonts w:eastAsia="Calibri"/>
          <w:sz w:val="22"/>
          <w:szCs w:val="22"/>
        </w:rPr>
        <w:t>  </w:t>
      </w:r>
    </w:p>
    <w:p w14:paraId="0AFB73F4" w14:textId="77777777" w:rsidR="00126CFF" w:rsidRDefault="00126CFF" w:rsidP="00126CFF">
      <w:pPr>
        <w:pStyle w:val="paragraph"/>
        <w:spacing w:before="0" w:after="0"/>
        <w:rPr>
          <w:rStyle w:val="eop"/>
          <w:rFonts w:eastAsia="Calibri"/>
          <w:sz w:val="22"/>
          <w:szCs w:val="22"/>
        </w:rPr>
      </w:pPr>
    </w:p>
    <w:p w14:paraId="5CB0EC14" w14:textId="513B659C" w:rsidR="00126CFF" w:rsidRPr="00126CFF" w:rsidRDefault="00126CFF" w:rsidP="00126CFF">
      <w:pPr>
        <w:pStyle w:val="paragraph"/>
        <w:spacing w:before="0" w:after="0"/>
      </w:pPr>
      <w:r>
        <w:rPr>
          <w:rStyle w:val="eop"/>
          <w:rFonts w:eastAsia="Calibri"/>
          <w:sz w:val="22"/>
          <w:szCs w:val="22"/>
        </w:rPr>
        <w:t>U predloženom tekstu koji se nalazi u privitku.</w:t>
      </w:r>
    </w:p>
    <w:p w14:paraId="7110F8EF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08DDF78" w14:textId="0797D01A" w:rsidR="00A11D55" w:rsidRPr="00126CFF" w:rsidRDefault="00A11D55" w:rsidP="00126CFF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Ad.</w:t>
      </w:r>
      <w:r w:rsidR="00126CF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9</w:t>
      </w: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.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Uvodno kraće obrazloženje vezano uz </w:t>
      </w:r>
      <w:r w:rsidR="00126CFF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Odluke</w:t>
      </w:r>
      <w:r w:rsidR="00126CF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 </w:t>
      </w:r>
      <w:r w:rsidR="00126CFF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proglašenju nerazvrstane ceste K-3.3.1 Pl-11.1-Odvojak Krog Tomislav - javnim dobrom</w:t>
      </w:r>
      <w:r w:rsidR="00126CF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iznijela je gđa. Petek.</w:t>
      </w:r>
    </w:p>
    <w:p w14:paraId="01E676AC" w14:textId="77C9F37F" w:rsidR="00126CFF" w:rsidRPr="00A11D55" w:rsidRDefault="00126CFF" w:rsidP="00126CFF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Nakon iznijetog, gđa. Petek otvara raspravu po navedenoj točci.</w:t>
      </w:r>
    </w:p>
    <w:p w14:paraId="207B569F" w14:textId="77777777" w:rsidR="00A11D55" w:rsidRPr="00A11D55" w:rsidRDefault="00A11D55" w:rsidP="00126CFF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Pošto nije bilo pitanja ni prijedloga, gđa. Petek zaključuje točku te istu daje na glasovanje, nakon čega Gradsko vijeće jednoglasno sa 9 glasova ZA, 0 PROTIV i 0 SUZDRŽAN donosi </w:t>
      </w:r>
    </w:p>
    <w:p w14:paraId="36B6C41D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9CBEB57" w14:textId="77777777" w:rsidR="005465DF" w:rsidRPr="005465DF" w:rsidRDefault="005465DF" w:rsidP="005465DF">
      <w:pPr>
        <w:pStyle w:val="paragraph"/>
        <w:spacing w:before="0" w:after="0"/>
        <w:jc w:val="center"/>
        <w:rPr>
          <w:b/>
          <w:bCs/>
        </w:rPr>
      </w:pPr>
      <w:r w:rsidRPr="005465DF">
        <w:rPr>
          <w:rStyle w:val="normaltextrun"/>
          <w:rFonts w:eastAsia="Calibri"/>
          <w:b/>
          <w:bCs/>
        </w:rPr>
        <w:t>ODLUKU O PROGLAŠENJU NERAZVRSTANE CESTE </w:t>
      </w:r>
      <w:r w:rsidRPr="005465DF">
        <w:rPr>
          <w:rStyle w:val="eop"/>
          <w:rFonts w:eastAsia="Calibri"/>
          <w:b/>
          <w:bCs/>
        </w:rPr>
        <w:t> </w:t>
      </w:r>
    </w:p>
    <w:p w14:paraId="2F105601" w14:textId="77777777" w:rsidR="005465DF" w:rsidRPr="005465DF" w:rsidRDefault="005465DF" w:rsidP="005465DF">
      <w:pPr>
        <w:pStyle w:val="paragraph"/>
        <w:spacing w:before="0" w:after="0"/>
        <w:jc w:val="center"/>
        <w:rPr>
          <w:b/>
          <w:bCs/>
        </w:rPr>
      </w:pPr>
      <w:r w:rsidRPr="005465DF">
        <w:rPr>
          <w:rStyle w:val="apple-converted-space"/>
          <w:b/>
          <w:bCs/>
        </w:rPr>
        <w:t>K-3.3.1 Pl-11.1-Odvojak Krog Tomislav</w:t>
      </w:r>
    </w:p>
    <w:p w14:paraId="13DEFDF6" w14:textId="6CC18D9F" w:rsidR="005465DF" w:rsidRDefault="005465DF" w:rsidP="005465DF">
      <w:pPr>
        <w:pStyle w:val="paragraph"/>
        <w:spacing w:before="0" w:after="0"/>
        <w:jc w:val="center"/>
        <w:rPr>
          <w:rStyle w:val="eop"/>
          <w:rFonts w:eastAsia="Calibri"/>
          <w:sz w:val="22"/>
          <w:szCs w:val="22"/>
        </w:rPr>
      </w:pPr>
      <w:r w:rsidRPr="005465DF">
        <w:rPr>
          <w:rStyle w:val="normaltextrun"/>
          <w:rFonts w:eastAsia="Calibri"/>
          <w:b/>
          <w:bCs/>
        </w:rPr>
        <w:t>JAVNIM DOBROM</w:t>
      </w:r>
      <w:r>
        <w:rPr>
          <w:rStyle w:val="eop"/>
          <w:rFonts w:eastAsia="Calibri"/>
          <w:sz w:val="22"/>
          <w:szCs w:val="22"/>
        </w:rPr>
        <w:t>  </w:t>
      </w:r>
    </w:p>
    <w:p w14:paraId="6976E2C0" w14:textId="77777777" w:rsidR="005465DF" w:rsidRDefault="005465DF" w:rsidP="005465DF">
      <w:pPr>
        <w:pStyle w:val="paragraph"/>
        <w:spacing w:before="0" w:after="0"/>
        <w:rPr>
          <w:rStyle w:val="eop"/>
          <w:rFonts w:eastAsia="Calibri"/>
          <w:sz w:val="22"/>
          <w:szCs w:val="22"/>
        </w:rPr>
      </w:pPr>
    </w:p>
    <w:p w14:paraId="626798F5" w14:textId="4806638B" w:rsidR="00A11D55" w:rsidRPr="005465DF" w:rsidRDefault="005465DF" w:rsidP="005465DF">
      <w:pPr>
        <w:pStyle w:val="paragraph"/>
        <w:spacing w:before="0" w:after="0"/>
        <w:rPr>
          <w:rFonts w:eastAsia="Calibri"/>
        </w:rPr>
      </w:pPr>
      <w:r>
        <w:rPr>
          <w:rStyle w:val="eop"/>
          <w:rFonts w:eastAsia="Calibri"/>
        </w:rPr>
        <w:t xml:space="preserve">u </w:t>
      </w:r>
      <w:r w:rsidRPr="005465DF">
        <w:rPr>
          <w:rStyle w:val="eop"/>
          <w:rFonts w:eastAsia="Calibri"/>
        </w:rPr>
        <w:t>predloženom tekstu koji se nalazi u privitku.</w:t>
      </w:r>
    </w:p>
    <w:p w14:paraId="33A289EC" w14:textId="77777777" w:rsidR="00126CFF" w:rsidRPr="00A11D55" w:rsidRDefault="00126CFF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904D51B" w14:textId="1B2692C5" w:rsidR="005465DF" w:rsidRPr="006434BE" w:rsidRDefault="00A11D55" w:rsidP="005465DF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Ad.</w:t>
      </w:r>
      <w:r w:rsidR="005465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10</w:t>
      </w: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.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Gđa. Petek nadalje iznosi uvodno kraće obrazloženje vezano uz </w:t>
      </w:r>
      <w:r w:rsidR="005465DF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Razmatranje prijedloga i donošenje Odluke o proglašenju nerazvrstane ceste P38.1 Ž2119-odvojak Čuček - javnim dobrom</w:t>
      </w:r>
      <w:r w:rsidR="005465D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50433088" w14:textId="493F6988" w:rsidR="00A11D55" w:rsidRPr="00A11D55" w:rsidRDefault="005465DF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G</w:t>
      </w:r>
      <w:r w:rsidR="00A11D55"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đa. Petek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nakon iznijetog </w:t>
      </w:r>
      <w:r w:rsidR="00A11D55"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otvara raspravu po navedenoj točci.</w:t>
      </w:r>
    </w:p>
    <w:p w14:paraId="3CA9B822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Pošto nije bilo pitanja ni prijedloga, gđa. Petek zaključuje točku te istu daje na glasovanje, nakon čega Gradsko vijeće jednoglasno sa 9 glasova ZA, 0 PROTIV i 0 SUZDRŽAN  donosi</w:t>
      </w:r>
    </w:p>
    <w:p w14:paraId="5609CB50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89D21F6" w14:textId="77777777" w:rsidR="00716240" w:rsidRPr="00716240" w:rsidRDefault="00716240" w:rsidP="00716240">
      <w:pPr>
        <w:pStyle w:val="paragraph"/>
        <w:spacing w:before="0" w:after="0"/>
        <w:jc w:val="center"/>
        <w:rPr>
          <w:b/>
          <w:bCs/>
        </w:rPr>
      </w:pPr>
      <w:r w:rsidRPr="00716240">
        <w:rPr>
          <w:rStyle w:val="normaltextrun"/>
          <w:rFonts w:eastAsia="Calibri"/>
          <w:b/>
          <w:bCs/>
        </w:rPr>
        <w:t>ODLUKU O PROGLAŠENJU NERAZVRSTANE CESTE </w:t>
      </w:r>
      <w:r w:rsidRPr="00716240">
        <w:rPr>
          <w:rStyle w:val="eop"/>
          <w:rFonts w:eastAsia="Calibri"/>
          <w:b/>
          <w:bCs/>
        </w:rPr>
        <w:t> </w:t>
      </w:r>
    </w:p>
    <w:p w14:paraId="3F2CC4EA" w14:textId="77777777" w:rsidR="00716240" w:rsidRPr="00716240" w:rsidRDefault="00716240" w:rsidP="00716240">
      <w:pPr>
        <w:pStyle w:val="paragraph"/>
        <w:spacing w:before="0" w:after="0"/>
        <w:jc w:val="center"/>
        <w:rPr>
          <w:b/>
          <w:bCs/>
        </w:rPr>
      </w:pPr>
      <w:r w:rsidRPr="00716240">
        <w:rPr>
          <w:rStyle w:val="normaltextrun"/>
          <w:rFonts w:eastAsia="Calibri"/>
          <w:b/>
          <w:bCs/>
        </w:rPr>
        <w:t xml:space="preserve">P38.1 Ž2119-odvojak Čuček </w:t>
      </w:r>
    </w:p>
    <w:p w14:paraId="338B2A3D" w14:textId="77777777" w:rsidR="00716240" w:rsidRDefault="00716240" w:rsidP="00716240">
      <w:pPr>
        <w:pStyle w:val="paragraph"/>
        <w:spacing w:before="0" w:after="0"/>
        <w:jc w:val="center"/>
        <w:rPr>
          <w:rStyle w:val="eop"/>
          <w:rFonts w:eastAsia="Calibri"/>
          <w:sz w:val="22"/>
          <w:szCs w:val="22"/>
        </w:rPr>
      </w:pPr>
      <w:r w:rsidRPr="00716240">
        <w:rPr>
          <w:rStyle w:val="normaltextrun"/>
          <w:rFonts w:eastAsia="Calibri"/>
          <w:b/>
          <w:bCs/>
        </w:rPr>
        <w:t>JAVNIM DOBROM</w:t>
      </w:r>
      <w:r>
        <w:rPr>
          <w:rStyle w:val="eop"/>
          <w:rFonts w:eastAsia="Calibri"/>
          <w:sz w:val="22"/>
          <w:szCs w:val="22"/>
        </w:rPr>
        <w:t>  </w:t>
      </w:r>
    </w:p>
    <w:p w14:paraId="750202E3" w14:textId="77777777" w:rsidR="00716240" w:rsidRDefault="00716240" w:rsidP="00716240">
      <w:pPr>
        <w:pStyle w:val="paragraph"/>
        <w:spacing w:before="0" w:after="0"/>
        <w:jc w:val="center"/>
      </w:pPr>
    </w:p>
    <w:p w14:paraId="54BBD959" w14:textId="4B626B82" w:rsidR="00A11D55" w:rsidRPr="00716240" w:rsidRDefault="00716240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 predloženom tekstu koji se nalazi u privitku.</w:t>
      </w:r>
    </w:p>
    <w:p w14:paraId="71AA19AA" w14:textId="77777777" w:rsidR="005465DF" w:rsidRDefault="005465DF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25EB1EB9" w14:textId="77777777" w:rsidR="005465DF" w:rsidRPr="00A11D55" w:rsidRDefault="005465DF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6E34B41" w14:textId="5B7AA9D5" w:rsidR="00716240" w:rsidRPr="006434BE" w:rsidRDefault="00A11D55" w:rsidP="00716240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Ad.1</w:t>
      </w:r>
      <w:r w:rsidR="007162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1</w:t>
      </w: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.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Nadalje gđa. Petek iznosi uvodno kraće obrazloženje vezano uz </w:t>
      </w:r>
      <w:r w:rsidR="00716240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Razmatranje prijedloga i donošenje Odluke o proglašenju nerazvrstane ceste P39.1.2  P39.1-Odvojak </w:t>
      </w:r>
      <w:proofErr w:type="spellStart"/>
      <w:r w:rsidR="00716240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Pavlinić</w:t>
      </w:r>
      <w:proofErr w:type="spellEnd"/>
      <w:r w:rsidR="00716240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- javnim dobrom</w:t>
      </w:r>
      <w:r w:rsidR="00716240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58AF21BB" w14:textId="1EB50EA4" w:rsidR="00A11D55" w:rsidRPr="00A11D55" w:rsidRDefault="00A11D55" w:rsidP="00716240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Nadalje gđa. Petek otvara raspravu po navedenoj točci.</w:t>
      </w:r>
    </w:p>
    <w:p w14:paraId="51ADF31A" w14:textId="1C8A52A8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Nakon zajedničke rasprave Gradskih vijećnika/</w:t>
      </w:r>
      <w:proofErr w:type="spellStart"/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ca</w:t>
      </w:r>
      <w:proofErr w:type="spellEnd"/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, gđa. Petek daje točku na glasovanje, nakon čega Gradsko vijeće sa </w:t>
      </w:r>
      <w:r w:rsidR="00716240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9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glasova ZA, 0 PROTIV i </w:t>
      </w:r>
      <w:r w:rsidR="00716240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0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SUZDRŽAN donosi</w:t>
      </w:r>
    </w:p>
    <w:p w14:paraId="19540311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63725AD" w14:textId="77777777" w:rsidR="00757B3A" w:rsidRPr="00757B3A" w:rsidRDefault="00757B3A" w:rsidP="00757B3A">
      <w:pPr>
        <w:pStyle w:val="paragraph"/>
        <w:spacing w:before="0" w:after="0"/>
        <w:jc w:val="center"/>
        <w:rPr>
          <w:b/>
          <w:bCs/>
        </w:rPr>
      </w:pPr>
      <w:r w:rsidRPr="00757B3A">
        <w:rPr>
          <w:rStyle w:val="normaltextrun"/>
          <w:rFonts w:eastAsia="Calibri"/>
          <w:b/>
          <w:bCs/>
        </w:rPr>
        <w:t>ODLUKU O PROGLAŠENJU NERAZVRSTANE CESTE </w:t>
      </w:r>
      <w:r w:rsidRPr="00757B3A">
        <w:rPr>
          <w:rStyle w:val="eop"/>
          <w:rFonts w:eastAsia="Calibri"/>
          <w:b/>
          <w:bCs/>
        </w:rPr>
        <w:t> </w:t>
      </w:r>
    </w:p>
    <w:p w14:paraId="4CAD2926" w14:textId="77777777" w:rsidR="00757B3A" w:rsidRPr="00757B3A" w:rsidRDefault="00757B3A" w:rsidP="00757B3A">
      <w:pPr>
        <w:pStyle w:val="paragraph"/>
        <w:spacing w:before="0" w:after="0"/>
        <w:jc w:val="center"/>
        <w:rPr>
          <w:b/>
          <w:bCs/>
        </w:rPr>
      </w:pPr>
      <w:r w:rsidRPr="00757B3A">
        <w:rPr>
          <w:rStyle w:val="apple-converted-space"/>
          <w:b/>
          <w:bCs/>
        </w:rPr>
        <w:t xml:space="preserve">P39.1.2  P39.1-Odvojak </w:t>
      </w:r>
      <w:proofErr w:type="spellStart"/>
      <w:r w:rsidRPr="00757B3A">
        <w:rPr>
          <w:rStyle w:val="apple-converted-space"/>
          <w:b/>
          <w:bCs/>
        </w:rPr>
        <w:t>Pavlinić</w:t>
      </w:r>
      <w:proofErr w:type="spellEnd"/>
    </w:p>
    <w:p w14:paraId="2A1085B3" w14:textId="77777777" w:rsidR="00757B3A" w:rsidRDefault="00757B3A" w:rsidP="00757B3A">
      <w:pPr>
        <w:pStyle w:val="paragraph"/>
        <w:spacing w:before="0" w:after="0"/>
        <w:jc w:val="center"/>
        <w:rPr>
          <w:rStyle w:val="eop"/>
          <w:rFonts w:eastAsia="Calibri"/>
        </w:rPr>
      </w:pPr>
      <w:r w:rsidRPr="00757B3A">
        <w:rPr>
          <w:rStyle w:val="normaltextrun"/>
          <w:rFonts w:eastAsia="Calibri"/>
          <w:b/>
          <w:bCs/>
        </w:rPr>
        <w:t>JAVNIM DOBROM</w:t>
      </w:r>
      <w:r w:rsidRPr="00757B3A">
        <w:rPr>
          <w:rStyle w:val="eop"/>
          <w:rFonts w:eastAsia="Calibri"/>
          <w:b/>
          <w:bCs/>
        </w:rPr>
        <w:t>  </w:t>
      </w:r>
    </w:p>
    <w:p w14:paraId="3047A85E" w14:textId="77777777" w:rsidR="00757B3A" w:rsidRDefault="00757B3A" w:rsidP="00757B3A">
      <w:pPr>
        <w:pStyle w:val="paragraph"/>
        <w:spacing w:before="0" w:after="0"/>
        <w:rPr>
          <w:rStyle w:val="eop"/>
          <w:rFonts w:eastAsia="Calibri"/>
        </w:rPr>
      </w:pPr>
    </w:p>
    <w:p w14:paraId="1798BAED" w14:textId="7681BC4F" w:rsidR="00757B3A" w:rsidRPr="00757B3A" w:rsidRDefault="00757B3A" w:rsidP="00757B3A">
      <w:pPr>
        <w:pStyle w:val="paragraph"/>
        <w:spacing w:before="0" w:after="0"/>
      </w:pPr>
      <w:r>
        <w:rPr>
          <w:rStyle w:val="eop"/>
          <w:rFonts w:eastAsia="Calibri"/>
        </w:rPr>
        <w:t>u predloženom tekstu koji se nalazi u privitku.</w:t>
      </w:r>
    </w:p>
    <w:p w14:paraId="2D93AEBC" w14:textId="77777777" w:rsid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69647DAB" w14:textId="77777777" w:rsidR="00EC3D50" w:rsidRDefault="00EC3D50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639BA58A" w14:textId="6541BBA5" w:rsidR="00757B3A" w:rsidRPr="006434BE" w:rsidRDefault="00A11D55" w:rsidP="00757B3A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lastRenderedPageBreak/>
        <w:t>Ad.1</w:t>
      </w:r>
      <w:r w:rsidR="00757B3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2</w:t>
      </w: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.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Gđa. Petek nadalje iznosi uvodno kraće obrazloženje vezano uz </w:t>
      </w:r>
      <w:r w:rsidR="00EC3D50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</w:t>
      </w:r>
      <w:r w:rsidR="00757B3A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azmatranje prijedloga i donošenje Odluke o proglašenju nerazvrstane ceste V-10.2 V10-Odvojak II-Ćurković - javnim dobrom</w:t>
      </w:r>
      <w:r w:rsidR="00757B3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6393D4C7" w14:textId="77777777" w:rsidR="00757B3A" w:rsidRDefault="00757B3A" w:rsidP="00757B3A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Nakon iznijetog, gđa. Petek otvara raspravu po navedenoj točci.</w:t>
      </w:r>
    </w:p>
    <w:p w14:paraId="46247EAE" w14:textId="60457484" w:rsidR="00A11D55" w:rsidRPr="00A11D55" w:rsidRDefault="00A11D55" w:rsidP="00757B3A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Pošto nije bilo pitanja ni prijedloga, gđa. Petek zaključuje točku te istu daje na glasovanje, nakon čega Gradsko vijeće jednoglasno sa 9 glasova ZA, 0 PROTIV i 0 SUZDRŽAN donosi </w:t>
      </w:r>
    </w:p>
    <w:p w14:paraId="011CB7DA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0176562" w14:textId="77777777" w:rsidR="00787330" w:rsidRPr="00787330" w:rsidRDefault="00787330" w:rsidP="00787330">
      <w:pPr>
        <w:pStyle w:val="paragraph"/>
        <w:spacing w:before="0" w:after="0"/>
        <w:jc w:val="center"/>
        <w:rPr>
          <w:b/>
          <w:bCs/>
        </w:rPr>
      </w:pPr>
      <w:r w:rsidRPr="00787330">
        <w:rPr>
          <w:rStyle w:val="normaltextrun"/>
          <w:rFonts w:eastAsia="Calibri"/>
          <w:b/>
          <w:bCs/>
          <w:sz w:val="22"/>
          <w:szCs w:val="22"/>
        </w:rPr>
        <w:t>ODLUKU O PROGLAŠENJU NERAZVRSTANE CESTE </w:t>
      </w:r>
      <w:r w:rsidRPr="00787330">
        <w:rPr>
          <w:rStyle w:val="eop"/>
          <w:rFonts w:eastAsia="Calibri"/>
          <w:b/>
          <w:bCs/>
          <w:sz w:val="22"/>
          <w:szCs w:val="22"/>
        </w:rPr>
        <w:t> </w:t>
      </w:r>
    </w:p>
    <w:p w14:paraId="4C9950C5" w14:textId="77777777" w:rsidR="00787330" w:rsidRPr="00787330" w:rsidRDefault="00787330" w:rsidP="00787330">
      <w:pPr>
        <w:pStyle w:val="paragraph"/>
        <w:spacing w:before="0" w:after="0"/>
        <w:jc w:val="center"/>
        <w:rPr>
          <w:b/>
          <w:bCs/>
        </w:rPr>
      </w:pPr>
      <w:r w:rsidRPr="00787330">
        <w:rPr>
          <w:rStyle w:val="normaltextrun"/>
          <w:rFonts w:eastAsia="Calibri"/>
          <w:b/>
          <w:bCs/>
          <w:sz w:val="22"/>
          <w:szCs w:val="22"/>
        </w:rPr>
        <w:t xml:space="preserve">V-10.2 V10-Odvojak II-Ćurković </w:t>
      </w:r>
    </w:p>
    <w:p w14:paraId="30BC6C42" w14:textId="77777777" w:rsidR="00787330" w:rsidRDefault="00787330" w:rsidP="00787330">
      <w:pPr>
        <w:pStyle w:val="paragraph"/>
        <w:spacing w:before="0" w:after="0"/>
        <w:jc w:val="center"/>
        <w:rPr>
          <w:rStyle w:val="eop"/>
          <w:rFonts w:eastAsia="Calibri"/>
          <w:sz w:val="22"/>
          <w:szCs w:val="22"/>
        </w:rPr>
      </w:pPr>
      <w:r w:rsidRPr="00787330">
        <w:rPr>
          <w:rStyle w:val="normaltextrun"/>
          <w:rFonts w:eastAsia="Calibri"/>
          <w:b/>
          <w:bCs/>
          <w:sz w:val="22"/>
          <w:szCs w:val="22"/>
        </w:rPr>
        <w:t>JAVNIM DOBROM</w:t>
      </w:r>
      <w:r w:rsidRPr="00787330">
        <w:rPr>
          <w:rStyle w:val="eop"/>
          <w:rFonts w:eastAsia="Calibri"/>
          <w:b/>
          <w:bCs/>
          <w:sz w:val="22"/>
          <w:szCs w:val="22"/>
        </w:rPr>
        <w:t>  </w:t>
      </w:r>
    </w:p>
    <w:p w14:paraId="41598996" w14:textId="77777777" w:rsidR="00787330" w:rsidRDefault="00787330" w:rsidP="00787330">
      <w:pPr>
        <w:pStyle w:val="paragraph"/>
        <w:spacing w:before="0" w:after="0"/>
        <w:rPr>
          <w:rStyle w:val="eop"/>
          <w:rFonts w:eastAsia="Calibri"/>
          <w:sz w:val="22"/>
          <w:szCs w:val="22"/>
        </w:rPr>
      </w:pPr>
    </w:p>
    <w:p w14:paraId="70AC8B05" w14:textId="410608FA" w:rsidR="00757B3A" w:rsidRPr="00787330" w:rsidRDefault="00787330" w:rsidP="00787330">
      <w:pPr>
        <w:pStyle w:val="paragraph"/>
        <w:spacing w:before="0" w:after="0"/>
      </w:pPr>
      <w:r w:rsidRPr="00787330">
        <w:rPr>
          <w:rStyle w:val="eop"/>
          <w:rFonts w:eastAsia="Calibri"/>
        </w:rPr>
        <w:t>u predloženom tekstu koji se nalazi u privitku.</w:t>
      </w:r>
    </w:p>
    <w:p w14:paraId="072065F3" w14:textId="77777777" w:rsidR="00757B3A" w:rsidRPr="00A11D55" w:rsidRDefault="00757B3A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D4ADF9A" w14:textId="19EED194" w:rsidR="00787330" w:rsidRPr="006434BE" w:rsidRDefault="00A11D55" w:rsidP="00787330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Ad.1</w:t>
      </w:r>
      <w:r w:rsidR="007873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3</w:t>
      </w:r>
      <w:r w:rsidRPr="00A11D5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.</w:t>
      </w: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Nadalje gđa. Petek iznosi uvodno kraće obrazloženje vezano uz </w:t>
      </w:r>
      <w:r w:rsidR="00EC3D50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</w:t>
      </w:r>
      <w:r w:rsidR="00787330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azmatranje prijedloga i donošenje Odluke o proglašenju nerazvrstane ceste </w:t>
      </w:r>
      <w:r w:rsidR="00787330" w:rsidRPr="006434B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V15.1.2  V15.1 – Odvojak Jurišić-Boršić</w:t>
      </w:r>
      <w:r w:rsidR="00787330" w:rsidRPr="006434B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- javnim dobrom</w:t>
      </w:r>
      <w:r w:rsidR="00787330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5B61FD61" w14:textId="470F9607" w:rsidR="00787330" w:rsidRDefault="00787330" w:rsidP="00787330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Gđa. Petek otvara raspravu po navedenoj točci.</w:t>
      </w:r>
    </w:p>
    <w:p w14:paraId="52CE3853" w14:textId="0F16AF9E" w:rsidR="00A11D55" w:rsidRPr="00A11D55" w:rsidRDefault="00A11D55" w:rsidP="00787330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11D5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Pošto nije bilo pitanja ni prijedloga, gđa. Petek zaključuje točku te istu daje na glasovanje, nakon čega Gradsko vijeće jednoglasno sa 9 glasova ZA, 0 PROTIV i 0 SUZDRŽAN donosi </w:t>
      </w:r>
    </w:p>
    <w:p w14:paraId="4C539D32" w14:textId="77777777" w:rsidR="00A11D55" w:rsidRPr="00A11D55" w:rsidRDefault="00A11D55" w:rsidP="00A11D55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FBEB878" w14:textId="77777777" w:rsidR="000C5575" w:rsidRPr="000C5575" w:rsidRDefault="000C5575" w:rsidP="000C5575">
      <w:pPr>
        <w:pStyle w:val="paragraph"/>
        <w:spacing w:before="0" w:after="0"/>
        <w:jc w:val="center"/>
        <w:rPr>
          <w:b/>
          <w:bCs/>
        </w:rPr>
      </w:pPr>
      <w:r w:rsidRPr="000C5575">
        <w:rPr>
          <w:rStyle w:val="normaltextrun"/>
          <w:rFonts w:eastAsia="Calibri"/>
          <w:b/>
          <w:bCs/>
        </w:rPr>
        <w:t>ODLUKU O PROGLAŠENJU NERAZVRSTANE CESTE </w:t>
      </w:r>
      <w:r w:rsidRPr="000C5575">
        <w:rPr>
          <w:rStyle w:val="eop"/>
          <w:rFonts w:eastAsia="Calibri"/>
          <w:b/>
          <w:bCs/>
        </w:rPr>
        <w:t> </w:t>
      </w:r>
    </w:p>
    <w:p w14:paraId="72B787BE" w14:textId="77777777" w:rsidR="000C5575" w:rsidRPr="000C5575" w:rsidRDefault="000C5575" w:rsidP="000C5575">
      <w:pPr>
        <w:pStyle w:val="paragraph"/>
        <w:spacing w:before="0" w:after="0"/>
        <w:jc w:val="center"/>
        <w:rPr>
          <w:b/>
          <w:bCs/>
        </w:rPr>
      </w:pPr>
      <w:r w:rsidRPr="000C5575">
        <w:rPr>
          <w:rStyle w:val="apple-converted-space"/>
          <w:b/>
          <w:bCs/>
        </w:rPr>
        <w:t>V15.1.2  V15.1 – Odvojak Jurišić-Boršić</w:t>
      </w:r>
    </w:p>
    <w:p w14:paraId="05DF6E0D" w14:textId="77777777" w:rsidR="000C5575" w:rsidRDefault="000C5575" w:rsidP="000C5575">
      <w:pPr>
        <w:pStyle w:val="paragraph"/>
        <w:spacing w:before="0" w:after="0"/>
        <w:jc w:val="center"/>
        <w:rPr>
          <w:rStyle w:val="eop"/>
          <w:rFonts w:eastAsia="Calibri"/>
        </w:rPr>
      </w:pPr>
      <w:r w:rsidRPr="000C5575">
        <w:rPr>
          <w:rStyle w:val="normaltextrun"/>
          <w:rFonts w:eastAsia="Calibri"/>
          <w:b/>
          <w:bCs/>
        </w:rPr>
        <w:t>JAVNIM DOBROM</w:t>
      </w:r>
      <w:r w:rsidRPr="000C5575">
        <w:rPr>
          <w:rStyle w:val="eop"/>
          <w:rFonts w:eastAsia="Calibri"/>
          <w:b/>
          <w:bCs/>
        </w:rPr>
        <w:t>  </w:t>
      </w:r>
    </w:p>
    <w:p w14:paraId="3AC9B311" w14:textId="77777777" w:rsidR="000C5575" w:rsidRDefault="000C5575" w:rsidP="000C5575">
      <w:pPr>
        <w:pStyle w:val="paragraph"/>
        <w:spacing w:before="0" w:after="0"/>
        <w:jc w:val="center"/>
        <w:rPr>
          <w:rStyle w:val="eop"/>
          <w:rFonts w:eastAsia="Calibri"/>
        </w:rPr>
      </w:pPr>
    </w:p>
    <w:p w14:paraId="57484462" w14:textId="1B8404E2" w:rsidR="000C5575" w:rsidRPr="000C5575" w:rsidRDefault="000C5575" w:rsidP="000C5575">
      <w:pPr>
        <w:pStyle w:val="paragraph"/>
        <w:spacing w:before="0" w:after="0"/>
      </w:pPr>
      <w:r>
        <w:rPr>
          <w:rStyle w:val="eop"/>
          <w:rFonts w:eastAsia="Calibri"/>
        </w:rPr>
        <w:t>u predloženom tekstu koji se nalazi u privitku.</w:t>
      </w:r>
    </w:p>
    <w:p w14:paraId="16EF69DC" w14:textId="77777777" w:rsidR="00787330" w:rsidRDefault="00787330" w:rsidP="00A11D55">
      <w:pPr>
        <w:spacing w:line="252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760BA3F2" w14:textId="77777777" w:rsidR="000C5575" w:rsidRPr="00A11D55" w:rsidRDefault="000C5575" w:rsidP="00A11D55">
      <w:pPr>
        <w:spacing w:line="252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</w:p>
    <w:p w14:paraId="54E45DFA" w14:textId="77777777" w:rsidR="00A11D55" w:rsidRPr="00A11D55" w:rsidRDefault="00A11D55" w:rsidP="00A11D55">
      <w:pPr>
        <w:spacing w:after="0" w:line="252" w:lineRule="auto"/>
        <w:jc w:val="both"/>
        <w:rPr>
          <w:rFonts w:ascii="Times New Roman" w:eastAsia="Lucida Sans Unicode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                                                                                    </w:t>
      </w: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PREDSJEDNICA GRADSKOG</w:t>
      </w:r>
    </w:p>
    <w:p w14:paraId="57F635C2" w14:textId="77777777" w:rsidR="00A11D55" w:rsidRPr="00A11D55" w:rsidRDefault="00A11D55" w:rsidP="00A11D55">
      <w:pPr>
        <w:spacing w:after="0" w:line="252" w:lineRule="auto"/>
        <w:jc w:val="both"/>
        <w:rPr>
          <w:rFonts w:ascii="Times New Roman" w:eastAsia="Lucida Sans Unicode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 xml:space="preserve">                                                                                                        VIJEĆA</w:t>
      </w:r>
    </w:p>
    <w:p w14:paraId="1B792992" w14:textId="77777777" w:rsidR="00A11D55" w:rsidRPr="00A11D55" w:rsidRDefault="00A11D55" w:rsidP="00A11D55">
      <w:pPr>
        <w:spacing w:after="0" w:line="252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</w:p>
    <w:p w14:paraId="123C9491" w14:textId="77777777" w:rsidR="00A11D55" w:rsidRPr="00A11D55" w:rsidRDefault="00A11D55" w:rsidP="00A11D55">
      <w:pPr>
        <w:spacing w:after="0" w:line="252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                                                                                                     Vesna Petek</w:t>
      </w:r>
    </w:p>
    <w:p w14:paraId="391C3FF0" w14:textId="77777777" w:rsidR="00A11D55" w:rsidRPr="00A11D55" w:rsidRDefault="00A11D55" w:rsidP="00A11D55">
      <w:pPr>
        <w:spacing w:line="252" w:lineRule="auto"/>
        <w:jc w:val="both"/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</w:pPr>
      <w:r w:rsidRPr="00A11D55">
        <w:rPr>
          <w:rFonts w:ascii="Times New Roman" w:eastAsia="Lucida Sans Unicode" w:hAnsi="Times New Roman" w:cs="Times New Roman"/>
          <w:kern w:val="0"/>
          <w:sz w:val="24"/>
          <w:szCs w:val="20"/>
          <w:lang w:eastAsia="hr-HR"/>
          <w14:ligatures w14:val="none"/>
        </w:rPr>
        <w:t xml:space="preserve">                                                                                                   </w:t>
      </w:r>
    </w:p>
    <w:p w14:paraId="0CCB49EA" w14:textId="77777777" w:rsidR="00B97287" w:rsidRDefault="00B97287"/>
    <w:sectPr w:rsidR="00B97287" w:rsidSect="003B79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20" w:footer="720" w:gutter="0"/>
      <w:paperSrc w:first="1" w:other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B49F" w14:textId="77777777" w:rsidR="00F20231" w:rsidRDefault="00F20231">
      <w:pPr>
        <w:spacing w:after="0" w:line="240" w:lineRule="auto"/>
      </w:pPr>
      <w:r>
        <w:separator/>
      </w:r>
    </w:p>
  </w:endnote>
  <w:endnote w:type="continuationSeparator" w:id="0">
    <w:p w14:paraId="2A8A2EA2" w14:textId="77777777" w:rsidR="00F20231" w:rsidRDefault="00F20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9D89" w14:textId="77777777" w:rsidR="00A11D55" w:rsidRDefault="00A11D5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542003"/>
      <w:docPartObj>
        <w:docPartGallery w:val="Page Numbers (Bottom of Page)"/>
        <w:docPartUnique/>
      </w:docPartObj>
    </w:sdtPr>
    <w:sdtEndPr/>
    <w:sdtContent>
      <w:p w14:paraId="24E752C5" w14:textId="6EF81877" w:rsidR="000C5575" w:rsidRDefault="000C557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2B422B" w14:textId="77777777" w:rsidR="00A11D55" w:rsidRDefault="00A11D5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338D" w14:textId="77777777" w:rsidR="00A11D55" w:rsidRDefault="00A11D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6DA8B" w14:textId="77777777" w:rsidR="00F20231" w:rsidRDefault="00F20231">
      <w:pPr>
        <w:spacing w:after="0" w:line="240" w:lineRule="auto"/>
      </w:pPr>
      <w:r>
        <w:separator/>
      </w:r>
    </w:p>
  </w:footnote>
  <w:footnote w:type="continuationSeparator" w:id="0">
    <w:p w14:paraId="4B7131C7" w14:textId="77777777" w:rsidR="00F20231" w:rsidRDefault="00F20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753AD" w14:textId="77777777" w:rsidR="00A11D55" w:rsidRDefault="00A11D5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D1DE4" w14:textId="77777777" w:rsidR="00A11D55" w:rsidRDefault="00A11D5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5C985" w14:textId="77777777" w:rsidR="00A11D55" w:rsidRDefault="00A11D5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7D9D"/>
    <w:multiLevelType w:val="hybridMultilevel"/>
    <w:tmpl w:val="15DA8962"/>
    <w:lvl w:ilvl="0" w:tplc="748483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E1586E60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7C6118">
      <w:start w:val="1"/>
      <w:numFmt w:val="upperRoman"/>
      <w:lvlText w:val="%3."/>
      <w:lvlJc w:val="left"/>
      <w:pPr>
        <w:ind w:left="2700" w:hanging="72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89586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0234329">
    <w:abstractNumId w:val="0"/>
  </w:num>
  <w:num w:numId="3" w16cid:durableId="1272736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55"/>
    <w:rsid w:val="000C5575"/>
    <w:rsid w:val="00126CFF"/>
    <w:rsid w:val="005465DF"/>
    <w:rsid w:val="006434BE"/>
    <w:rsid w:val="00716240"/>
    <w:rsid w:val="00757B3A"/>
    <w:rsid w:val="00787330"/>
    <w:rsid w:val="00A11D55"/>
    <w:rsid w:val="00A534B6"/>
    <w:rsid w:val="00B97287"/>
    <w:rsid w:val="00C41A69"/>
    <w:rsid w:val="00CE7D7B"/>
    <w:rsid w:val="00D57055"/>
    <w:rsid w:val="00EC3D50"/>
    <w:rsid w:val="00F2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E6B34"/>
  <w15:chartTrackingRefBased/>
  <w15:docId w15:val="{2FFB9739-0535-42BB-826A-BB6851612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11D5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ZaglavljeChar">
    <w:name w:val="Zaglavlje Char"/>
    <w:basedOn w:val="Zadanifontodlomka"/>
    <w:link w:val="Zaglavlje"/>
    <w:uiPriority w:val="99"/>
    <w:rsid w:val="00A11D55"/>
    <w:rPr>
      <w:rFonts w:ascii="Calibri" w:eastAsia="Calibri" w:hAnsi="Calibri" w:cs="Times New Roman"/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A11D5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A11D55"/>
    <w:rPr>
      <w:rFonts w:ascii="Calibri" w:eastAsia="Calibri" w:hAnsi="Calibri" w:cs="Times New Roman"/>
      <w:kern w:val="0"/>
      <w14:ligatures w14:val="none"/>
    </w:rPr>
  </w:style>
  <w:style w:type="paragraph" w:customStyle="1" w:styleId="paragraph">
    <w:name w:val="paragraph"/>
    <w:basedOn w:val="Normal"/>
    <w:rsid w:val="00126CF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customStyle="1" w:styleId="normaltextrun">
    <w:name w:val="normaltextrun"/>
    <w:basedOn w:val="Zadanifontodlomka"/>
    <w:rsid w:val="00126CFF"/>
  </w:style>
  <w:style w:type="character" w:customStyle="1" w:styleId="eop">
    <w:name w:val="eop"/>
    <w:basedOn w:val="Zadanifontodlomka"/>
    <w:rsid w:val="00126CFF"/>
  </w:style>
  <w:style w:type="character" w:customStyle="1" w:styleId="apple-converted-space">
    <w:name w:val="apple-converted-space"/>
    <w:basedOn w:val="Zadanifontodlomka"/>
    <w:rsid w:val="00546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9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Renata Posavec</cp:lastModifiedBy>
  <cp:revision>10</cp:revision>
  <cp:lastPrinted>2023-10-20T07:09:00Z</cp:lastPrinted>
  <dcterms:created xsi:type="dcterms:W3CDTF">2023-10-20T06:27:00Z</dcterms:created>
  <dcterms:modified xsi:type="dcterms:W3CDTF">2023-10-20T07:25:00Z</dcterms:modified>
</cp:coreProperties>
</file>